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70CD" w14:textId="51500B86" w:rsidR="00FB0030" w:rsidRDefault="00373DDA" w:rsidP="00952E1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(TO BE FILLED BY UNIVERSITIES ONLY)</w:t>
      </w:r>
    </w:p>
    <w:p w14:paraId="0E9C6074" w14:textId="06D6E954" w:rsidR="00FB0030" w:rsidRPr="00373DDA" w:rsidRDefault="00D66F01" w:rsidP="00373DDA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Scholarship Requirements in Arts, Design and Theater 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721"/>
        <w:gridCol w:w="972"/>
        <w:gridCol w:w="337"/>
        <w:gridCol w:w="994"/>
        <w:gridCol w:w="1046"/>
        <w:gridCol w:w="1264"/>
        <w:gridCol w:w="1311"/>
        <w:gridCol w:w="861"/>
        <w:gridCol w:w="100"/>
        <w:gridCol w:w="1046"/>
        <w:gridCol w:w="1121"/>
      </w:tblGrid>
      <w:tr w:rsidR="00FB0030" w:rsidRPr="009A4D24" w14:paraId="341AE916" w14:textId="77777777" w:rsidTr="009A4D24">
        <w:trPr>
          <w:trHeight w:val="598"/>
        </w:trPr>
        <w:tc>
          <w:tcPr>
            <w:tcW w:w="1721" w:type="dxa"/>
          </w:tcPr>
          <w:p w14:paraId="683F645D" w14:textId="3B80E90A" w:rsidR="00FB0030" w:rsidRPr="009A4D24" w:rsidRDefault="009A4D24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>NAME OF INSTITUTE</w:t>
            </w:r>
          </w:p>
        </w:tc>
        <w:tc>
          <w:tcPr>
            <w:tcW w:w="9052" w:type="dxa"/>
            <w:gridSpan w:val="10"/>
          </w:tcPr>
          <w:p w14:paraId="1E5DE5F2" w14:textId="77777777" w:rsidR="00B77A2F" w:rsidRPr="009A4D24" w:rsidRDefault="00B77A2F" w:rsidP="00B77A2F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62FA36F3" w14:textId="64800572" w:rsidR="00C9246F" w:rsidRPr="009A4D24" w:rsidRDefault="00C9246F" w:rsidP="00B77A2F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9A4D24" w:rsidRPr="009A4D24" w14:paraId="6DD77271" w14:textId="77777777" w:rsidTr="009A4D24">
        <w:trPr>
          <w:trHeight w:val="284"/>
        </w:trPr>
        <w:tc>
          <w:tcPr>
            <w:tcW w:w="1721" w:type="dxa"/>
            <w:vMerge w:val="restart"/>
          </w:tcPr>
          <w:p w14:paraId="0127F8C9" w14:textId="242E4CA5" w:rsidR="009A4D24" w:rsidRPr="009A4D24" w:rsidRDefault="009A4D24" w:rsidP="009E5E76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COMPLETE ADDRESS</w:t>
            </w:r>
          </w:p>
          <w:p w14:paraId="2060753D" w14:textId="0B4167CF" w:rsidR="009A4D24" w:rsidRPr="009A4D24" w:rsidRDefault="009A4D24" w:rsidP="007E40E3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2F7E6899" w14:textId="26C3C1FE" w:rsidR="009A4D24" w:rsidRPr="009A4D24" w:rsidRDefault="009A4D24" w:rsidP="009E5E76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Province</w:t>
            </w:r>
          </w:p>
        </w:tc>
        <w:tc>
          <w:tcPr>
            <w:tcW w:w="4952" w:type="dxa"/>
            <w:gridSpan w:val="5"/>
          </w:tcPr>
          <w:p w14:paraId="1990053F" w14:textId="77777777" w:rsidR="009A4D24" w:rsidRDefault="009A4D24" w:rsidP="009E5E76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1F7F7B58" w14:textId="1EF43488" w:rsidR="009A4D24" w:rsidRPr="009A4D24" w:rsidRDefault="009A4D24" w:rsidP="009E5E76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78AB9690" w14:textId="649EAEF9" w:rsidR="009A4D24" w:rsidRPr="009A4D24" w:rsidRDefault="009A4D24" w:rsidP="009E5E76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District</w:t>
            </w:r>
          </w:p>
        </w:tc>
        <w:tc>
          <w:tcPr>
            <w:tcW w:w="2267" w:type="dxa"/>
            <w:gridSpan w:val="3"/>
          </w:tcPr>
          <w:p w14:paraId="69BC09F9" w14:textId="77777777" w:rsidR="009A4D24" w:rsidRPr="009A4D24" w:rsidRDefault="009A4D24" w:rsidP="009E5E76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9A4D24" w:rsidRPr="009A4D24" w14:paraId="1DC9ED54" w14:textId="77777777" w:rsidTr="009A4D24">
        <w:trPr>
          <w:trHeight w:val="284"/>
        </w:trPr>
        <w:tc>
          <w:tcPr>
            <w:tcW w:w="1721" w:type="dxa"/>
            <w:vMerge/>
          </w:tcPr>
          <w:p w14:paraId="01886465" w14:textId="077A7D5C" w:rsidR="009A4D24" w:rsidRPr="009A4D24" w:rsidRDefault="009A4D24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9D336DF" w14:textId="19178DCA" w:rsidR="009A4D24" w:rsidRP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Address</w:t>
            </w:r>
          </w:p>
        </w:tc>
        <w:tc>
          <w:tcPr>
            <w:tcW w:w="4952" w:type="dxa"/>
            <w:gridSpan w:val="5"/>
          </w:tcPr>
          <w:p w14:paraId="609E1047" w14:textId="77777777" w:rsid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16ECF343" w14:textId="4526126F" w:rsidR="009A4D24" w:rsidRP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1B3D1A8C" w14:textId="77777777" w:rsidR="009A4D24" w:rsidRP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14:paraId="15CABD39" w14:textId="3BEBA2D9" w:rsidR="009A4D24" w:rsidRP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B0030" w:rsidRPr="009A4D24" w14:paraId="54CE390B" w14:textId="77777777" w:rsidTr="009A4D24">
        <w:trPr>
          <w:trHeight w:val="284"/>
        </w:trPr>
        <w:tc>
          <w:tcPr>
            <w:tcW w:w="1721" w:type="dxa"/>
            <w:vMerge w:val="restart"/>
          </w:tcPr>
          <w:p w14:paraId="17F93181" w14:textId="60A48F90" w:rsidR="00E176E1" w:rsidRPr="009A4D24" w:rsidRDefault="009A4D24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FOCAL PERSON </w:t>
            </w:r>
          </w:p>
          <w:p w14:paraId="076CBE8C" w14:textId="289930FD" w:rsidR="00FB0030" w:rsidRPr="009A4D24" w:rsidRDefault="00E176E1">
            <w:pPr>
              <w:rPr>
                <w:rFonts w:asciiTheme="majorHAnsi" w:hAnsiTheme="majorHAnsi" w:cs="Times New Roman"/>
                <w:b/>
                <w:sz w:val="18"/>
                <w:szCs w:val="18"/>
                <w:lang w:val="en-GB"/>
              </w:rPr>
            </w:pPr>
            <w:r w:rsidRPr="009A4D24">
              <w:rPr>
                <w:rFonts w:asciiTheme="majorHAnsi" w:hAnsiTheme="majorHAnsi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  <w:t>(The person which will coordinate and communicate further with NEST)</w:t>
            </w:r>
          </w:p>
        </w:tc>
        <w:tc>
          <w:tcPr>
            <w:tcW w:w="972" w:type="dxa"/>
          </w:tcPr>
          <w:p w14:paraId="3A387CFD" w14:textId="551BA93A" w:rsidR="00FB0030" w:rsidRPr="009A4D24" w:rsidRDefault="00FB0030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Name</w:t>
            </w:r>
          </w:p>
        </w:tc>
        <w:tc>
          <w:tcPr>
            <w:tcW w:w="8080" w:type="dxa"/>
            <w:gridSpan w:val="9"/>
          </w:tcPr>
          <w:p w14:paraId="46398BEA" w14:textId="77777777" w:rsidR="00E176E1" w:rsidRPr="009A4D24" w:rsidRDefault="00E176E1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71D6B442" w14:textId="134B2E3D" w:rsidR="00C9246F" w:rsidRPr="009A4D24" w:rsidRDefault="00C9246F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9A4D24" w:rsidRPr="009A4D24" w14:paraId="1D798C75" w14:textId="77777777" w:rsidTr="009A4D24">
        <w:trPr>
          <w:trHeight w:val="284"/>
        </w:trPr>
        <w:tc>
          <w:tcPr>
            <w:tcW w:w="1721" w:type="dxa"/>
            <w:vMerge/>
          </w:tcPr>
          <w:p w14:paraId="464A9605" w14:textId="328B6041" w:rsidR="00FB0030" w:rsidRPr="009A4D24" w:rsidRDefault="00FB0030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14F420E3" w14:textId="1CD9305F" w:rsidR="00FB0030" w:rsidRP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4952" w:type="dxa"/>
            <w:gridSpan w:val="5"/>
          </w:tcPr>
          <w:p w14:paraId="0FF5DF3B" w14:textId="1ECC8826" w:rsidR="00E176E1" w:rsidRPr="009A4D24" w:rsidRDefault="00E176E1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14:paraId="681514B1" w14:textId="64AAAA33" w:rsidR="00FB0030" w:rsidRDefault="00FB0030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Mobile</w:t>
            </w:r>
            <w:r w:rsidR="009A4D24">
              <w:rPr>
                <w:rFonts w:asciiTheme="majorHAnsi" w:hAnsiTheme="majorHAnsi" w:cs="Times New Roman"/>
                <w:bCs/>
                <w:sz w:val="18"/>
                <w:szCs w:val="18"/>
              </w:rPr>
              <w:t>:</w:t>
            </w:r>
          </w:p>
          <w:p w14:paraId="77F075CA" w14:textId="77777777" w:rsid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668199BF" w14:textId="5EE3CFE0" w:rsidR="009A4D24" w:rsidRPr="009A4D24" w:rsidRDefault="009A4D24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Office</w:t>
            </w: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2267" w:type="dxa"/>
            <w:gridSpan w:val="3"/>
          </w:tcPr>
          <w:p w14:paraId="366A0CCB" w14:textId="5591B47F" w:rsidR="00E176E1" w:rsidRPr="009A4D24" w:rsidRDefault="00E176E1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7F598A87" w14:textId="77777777" w:rsidTr="009A4D24">
        <w:trPr>
          <w:trHeight w:val="284"/>
        </w:trPr>
        <w:tc>
          <w:tcPr>
            <w:tcW w:w="1721" w:type="dxa"/>
            <w:vMerge w:val="restart"/>
          </w:tcPr>
          <w:p w14:paraId="4C34CAFB" w14:textId="530540C3" w:rsidR="00FA7133" w:rsidRPr="009A4D24" w:rsidRDefault="00FA7133" w:rsidP="006716C2">
            <w:pP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>SCHOLARSHIP REQUIREMENTS (</w:t>
            </w:r>
            <w:r w:rsidRPr="009A4D24"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Please mention your current admissions in each category and then mention your scholarship requirements in each category and then mention estimated Annual Fee requirements of each category)</w:t>
            </w:r>
          </w:p>
        </w:tc>
        <w:tc>
          <w:tcPr>
            <w:tcW w:w="1309" w:type="dxa"/>
            <w:gridSpan w:val="2"/>
          </w:tcPr>
          <w:p w14:paraId="205BE0E4" w14:textId="255DD37B" w:rsidR="00FA7133" w:rsidRPr="001F5C90" w:rsidRDefault="00FA7133" w:rsidP="006716C2">
            <w:pPr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994" w:type="dxa"/>
          </w:tcPr>
          <w:p w14:paraId="4DD6233E" w14:textId="53C5BC08" w:rsidR="00FA7133" w:rsidRPr="001F5C90" w:rsidRDefault="00FA7133" w:rsidP="006716C2">
            <w:pPr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Total Available Seats / Admission</w:t>
            </w:r>
          </w:p>
        </w:tc>
        <w:tc>
          <w:tcPr>
            <w:tcW w:w="1046" w:type="dxa"/>
          </w:tcPr>
          <w:p w14:paraId="33EAB2B2" w14:textId="7038C426" w:rsidR="00FA7133" w:rsidRPr="001F5C90" w:rsidRDefault="00FA7133" w:rsidP="006716C2">
            <w:pPr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Required Seats / Admission for Scholarship</w:t>
            </w:r>
          </w:p>
        </w:tc>
        <w:tc>
          <w:tcPr>
            <w:tcW w:w="1264" w:type="dxa"/>
          </w:tcPr>
          <w:p w14:paraId="5186CF1B" w14:textId="464528E0" w:rsidR="00FA7133" w:rsidRPr="001F5C90" w:rsidRDefault="00FA7133" w:rsidP="006716C2">
            <w:pPr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Estimated Annual Fee</w:t>
            </w:r>
          </w:p>
        </w:tc>
        <w:tc>
          <w:tcPr>
            <w:tcW w:w="1311" w:type="dxa"/>
          </w:tcPr>
          <w:p w14:paraId="3BC40E29" w14:textId="460775A5" w:rsidR="00FA7133" w:rsidRPr="001F5C90" w:rsidRDefault="00FA7133" w:rsidP="006716C2">
            <w:pPr>
              <w:rPr>
                <w:rFonts w:asciiTheme="majorHAnsi" w:hAnsiTheme="majorHAnsi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961" w:type="dxa"/>
            <w:gridSpan w:val="2"/>
          </w:tcPr>
          <w:p w14:paraId="55D91F2E" w14:textId="27391F46" w:rsidR="00FA7133" w:rsidRPr="001F5C90" w:rsidRDefault="00FA7133" w:rsidP="006716C2">
            <w:pPr>
              <w:rPr>
                <w:rFonts w:asciiTheme="majorHAnsi" w:hAnsiTheme="majorHAnsi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Total Available Seats / Admission</w:t>
            </w:r>
          </w:p>
        </w:tc>
        <w:tc>
          <w:tcPr>
            <w:tcW w:w="1046" w:type="dxa"/>
          </w:tcPr>
          <w:p w14:paraId="058E181B" w14:textId="55717C39" w:rsidR="00FA7133" w:rsidRPr="001F5C90" w:rsidRDefault="00FA7133" w:rsidP="006716C2">
            <w:pPr>
              <w:rPr>
                <w:rFonts w:asciiTheme="majorHAnsi" w:hAnsiTheme="majorHAnsi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Required Seats / Admission for Scholarship</w:t>
            </w:r>
          </w:p>
        </w:tc>
        <w:tc>
          <w:tcPr>
            <w:tcW w:w="1121" w:type="dxa"/>
          </w:tcPr>
          <w:p w14:paraId="5C568C84" w14:textId="7DB76E98" w:rsidR="00FA7133" w:rsidRPr="001F5C90" w:rsidRDefault="00FA7133" w:rsidP="006716C2">
            <w:pPr>
              <w:rPr>
                <w:rFonts w:asciiTheme="majorHAnsi" w:hAnsiTheme="majorHAnsi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F5C90">
              <w:rPr>
                <w:rFonts w:asciiTheme="majorHAnsi" w:hAnsiTheme="majorHAnsi" w:cs="Times New Roman"/>
                <w:b/>
                <w:i/>
                <w:iCs/>
                <w:color w:val="000000" w:themeColor="text1"/>
                <w:sz w:val="18"/>
                <w:szCs w:val="18"/>
              </w:rPr>
              <w:t>Estimated Annual Fee</w:t>
            </w:r>
          </w:p>
        </w:tc>
      </w:tr>
      <w:tr w:rsidR="00FA7133" w:rsidRPr="009A4D24" w14:paraId="12FB7177" w14:textId="77777777" w:rsidTr="009A4D24">
        <w:trPr>
          <w:trHeight w:val="284"/>
        </w:trPr>
        <w:tc>
          <w:tcPr>
            <w:tcW w:w="1721" w:type="dxa"/>
            <w:vMerge/>
          </w:tcPr>
          <w:p w14:paraId="2924506F" w14:textId="77777777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728DA9A7" w14:textId="77777777" w:rsidR="006716C2" w:rsidRPr="006716C2" w:rsidRDefault="006716C2" w:rsidP="006716C2">
            <w:pPr>
              <w:rPr>
                <w:rFonts w:asciiTheme="majorHAnsi" w:hAnsiTheme="majorHAnsi" w:cs="Times New Roman"/>
                <w:bCs/>
                <w:sz w:val="18"/>
                <w:szCs w:val="18"/>
                <w:lang w:val="en-GB"/>
              </w:rPr>
            </w:pPr>
            <w:r w:rsidRPr="006716C2">
              <w:rPr>
                <w:rFonts w:asciiTheme="majorHAnsi" w:hAnsiTheme="majorHAnsi" w:cs="Times New Roman"/>
                <w:bCs/>
                <w:sz w:val="18"/>
                <w:szCs w:val="18"/>
              </w:rPr>
              <w:t>Fine Arts</w:t>
            </w:r>
          </w:p>
          <w:p w14:paraId="712E81AC" w14:textId="7315BEA1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2D8793F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5B03B61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27AFB34F" w14:textId="623F5623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1A7EABC7" w14:textId="50C2FF8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Textile Design</w:t>
            </w:r>
          </w:p>
        </w:tc>
        <w:tc>
          <w:tcPr>
            <w:tcW w:w="961" w:type="dxa"/>
            <w:gridSpan w:val="2"/>
          </w:tcPr>
          <w:p w14:paraId="799AAD81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DFF22D4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319A9964" w14:textId="46099B61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1353E904" w14:textId="77777777" w:rsidTr="009A4D24">
        <w:trPr>
          <w:trHeight w:val="284"/>
        </w:trPr>
        <w:tc>
          <w:tcPr>
            <w:tcW w:w="1721" w:type="dxa"/>
            <w:vMerge/>
          </w:tcPr>
          <w:p w14:paraId="568A2F73" w14:textId="77777777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0E4B3C7A" w14:textId="3F91A89E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Visual Arts</w:t>
            </w:r>
          </w:p>
        </w:tc>
        <w:tc>
          <w:tcPr>
            <w:tcW w:w="994" w:type="dxa"/>
          </w:tcPr>
          <w:p w14:paraId="4A82A020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BED874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1699B3F5" w14:textId="239463A1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21997C92" w14:textId="7124A33D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Product Design</w:t>
            </w:r>
          </w:p>
        </w:tc>
        <w:tc>
          <w:tcPr>
            <w:tcW w:w="961" w:type="dxa"/>
            <w:gridSpan w:val="2"/>
          </w:tcPr>
          <w:p w14:paraId="22856DB0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CDB16E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5290AD44" w14:textId="63B49A04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40A06DD3" w14:textId="77777777" w:rsidTr="009A4D24">
        <w:trPr>
          <w:trHeight w:val="284"/>
        </w:trPr>
        <w:tc>
          <w:tcPr>
            <w:tcW w:w="1721" w:type="dxa"/>
            <w:vMerge/>
          </w:tcPr>
          <w:p w14:paraId="151EF3BB" w14:textId="77777777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5F790607" w14:textId="59A260E6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Cultural Studies</w:t>
            </w:r>
          </w:p>
        </w:tc>
        <w:tc>
          <w:tcPr>
            <w:tcW w:w="994" w:type="dxa"/>
          </w:tcPr>
          <w:p w14:paraId="4979655F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1BEA2D4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4B1B6A1D" w14:textId="7247A62B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75C2C4DB" w14:textId="67C23631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Ceramics Design</w:t>
            </w:r>
          </w:p>
        </w:tc>
        <w:tc>
          <w:tcPr>
            <w:tcW w:w="961" w:type="dxa"/>
            <w:gridSpan w:val="2"/>
          </w:tcPr>
          <w:p w14:paraId="5F202050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848CDA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43020C58" w14:textId="2D7E3E13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1633DFA7" w14:textId="77777777" w:rsidTr="009A4D24">
        <w:trPr>
          <w:trHeight w:val="284"/>
        </w:trPr>
        <w:tc>
          <w:tcPr>
            <w:tcW w:w="1721" w:type="dxa"/>
            <w:vMerge/>
          </w:tcPr>
          <w:p w14:paraId="7314D7B2" w14:textId="6D308706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01A3B86F" w14:textId="614CF89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Multimedia Arts</w:t>
            </w:r>
          </w:p>
        </w:tc>
        <w:tc>
          <w:tcPr>
            <w:tcW w:w="994" w:type="dxa"/>
          </w:tcPr>
          <w:p w14:paraId="21C70C5E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959D79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41F70A93" w14:textId="4F8FB813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3D5D7E8E" w14:textId="798D07AA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Visual Comm. Design</w:t>
            </w:r>
          </w:p>
        </w:tc>
        <w:tc>
          <w:tcPr>
            <w:tcW w:w="961" w:type="dxa"/>
            <w:gridSpan w:val="2"/>
          </w:tcPr>
          <w:p w14:paraId="5A0E69A1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F73C19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3FC57C07" w14:textId="3BEEFA8B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5F683003" w14:textId="77777777" w:rsidTr="009A4D24">
        <w:trPr>
          <w:trHeight w:val="284"/>
        </w:trPr>
        <w:tc>
          <w:tcPr>
            <w:tcW w:w="1721" w:type="dxa"/>
            <w:vMerge/>
          </w:tcPr>
          <w:p w14:paraId="1746C40D" w14:textId="5E7BB8AA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350D75C6" w14:textId="77777777" w:rsidR="006716C2" w:rsidRPr="006716C2" w:rsidRDefault="006716C2" w:rsidP="006716C2">
            <w:pPr>
              <w:rPr>
                <w:rFonts w:asciiTheme="majorHAnsi" w:hAnsiTheme="majorHAnsi" w:cs="Times New Roman"/>
                <w:bCs/>
                <w:sz w:val="18"/>
                <w:szCs w:val="18"/>
                <w:lang w:val="en-GB"/>
              </w:rPr>
            </w:pPr>
            <w:r w:rsidRPr="006716C2">
              <w:rPr>
                <w:rFonts w:asciiTheme="majorHAnsi" w:hAnsiTheme="majorHAnsi" w:cs="Times New Roman"/>
                <w:bCs/>
                <w:sz w:val="18"/>
                <w:szCs w:val="18"/>
              </w:rPr>
              <w:t>Musicology</w:t>
            </w:r>
          </w:p>
          <w:p w14:paraId="1139FC5B" w14:textId="2B783228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ECB02C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2F6E1D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347FA529" w14:textId="45AE6F32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1FEFE47F" w14:textId="720DC6D5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Interior Design</w:t>
            </w:r>
          </w:p>
        </w:tc>
        <w:tc>
          <w:tcPr>
            <w:tcW w:w="961" w:type="dxa"/>
            <w:gridSpan w:val="2"/>
          </w:tcPr>
          <w:p w14:paraId="5D6F417F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0309396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10DBE837" w14:textId="4D3AA240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21BDCF5A" w14:textId="77777777" w:rsidTr="009A4D24">
        <w:trPr>
          <w:trHeight w:val="284"/>
        </w:trPr>
        <w:tc>
          <w:tcPr>
            <w:tcW w:w="1721" w:type="dxa"/>
            <w:vMerge/>
          </w:tcPr>
          <w:p w14:paraId="29DF1A80" w14:textId="77777777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6F08576B" w14:textId="3B8BDA92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Architecture</w:t>
            </w:r>
          </w:p>
        </w:tc>
        <w:tc>
          <w:tcPr>
            <w:tcW w:w="994" w:type="dxa"/>
          </w:tcPr>
          <w:p w14:paraId="17839B29" w14:textId="77777777" w:rsidR="00FA7133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2E0EA98B" w14:textId="2087DF06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8B1523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09B698D0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3D1126C6" w14:textId="677A8759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sz w:val="18"/>
                <w:szCs w:val="18"/>
              </w:rPr>
              <w:t>Film and TV</w:t>
            </w:r>
          </w:p>
        </w:tc>
        <w:tc>
          <w:tcPr>
            <w:tcW w:w="961" w:type="dxa"/>
            <w:gridSpan w:val="2"/>
          </w:tcPr>
          <w:p w14:paraId="56095125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7AE2C4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0B5A4961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110626C9" w14:textId="77777777" w:rsidTr="009A4D24">
        <w:trPr>
          <w:trHeight w:val="284"/>
        </w:trPr>
        <w:tc>
          <w:tcPr>
            <w:tcW w:w="1721" w:type="dxa"/>
            <w:vMerge/>
          </w:tcPr>
          <w:p w14:paraId="16137321" w14:textId="77777777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66434DFE" w14:textId="77777777" w:rsidR="00FA7133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033471F0" w14:textId="4D2D848F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E03B977" w14:textId="77777777" w:rsidR="00FA7133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EEC354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45C847BB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2F749F16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2"/>
          </w:tcPr>
          <w:p w14:paraId="2807D3C7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544964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6F9061D5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FA7133" w:rsidRPr="009A4D24" w14:paraId="18B08D0E" w14:textId="77777777" w:rsidTr="009A4D24">
        <w:trPr>
          <w:trHeight w:val="284"/>
        </w:trPr>
        <w:tc>
          <w:tcPr>
            <w:tcW w:w="1721" w:type="dxa"/>
            <w:vMerge/>
          </w:tcPr>
          <w:p w14:paraId="36BCAB35" w14:textId="77777777" w:rsidR="00FA7133" w:rsidRPr="009A4D24" w:rsidRDefault="00FA7133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14:paraId="10204FE0" w14:textId="77777777" w:rsidR="00FA7133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7F00DC74" w14:textId="482009AF" w:rsidR="00FA7133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F1643ED" w14:textId="77777777" w:rsidR="00FA7133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438C99D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14:paraId="419B892A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06E9F74A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2"/>
          </w:tcPr>
          <w:p w14:paraId="58C07BFE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19C42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</w:tcPr>
          <w:p w14:paraId="1AB479C7" w14:textId="77777777" w:rsidR="00FA7133" w:rsidRPr="009A4D24" w:rsidRDefault="00FA7133" w:rsidP="006716C2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</w:tr>
      <w:tr w:rsidR="006716C2" w:rsidRPr="009A4D24" w14:paraId="1247EA50" w14:textId="77777777" w:rsidTr="009A4D24">
        <w:trPr>
          <w:trHeight w:val="284"/>
        </w:trPr>
        <w:tc>
          <w:tcPr>
            <w:tcW w:w="1721" w:type="dxa"/>
          </w:tcPr>
          <w:p w14:paraId="5260E7CF" w14:textId="6CF4F91C" w:rsidR="006716C2" w:rsidRPr="009A4D24" w:rsidRDefault="009A4D24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FEE WAIVER AGREED UPON BY INSTITUTE </w:t>
            </w:r>
          </w:p>
        </w:tc>
        <w:tc>
          <w:tcPr>
            <w:tcW w:w="9052" w:type="dxa"/>
            <w:gridSpan w:val="10"/>
          </w:tcPr>
          <w:p w14:paraId="015D67A1" w14:textId="77777777" w:rsidR="006716C2" w:rsidRPr="009A4D24" w:rsidRDefault="006716C2" w:rsidP="006716C2">
            <w:pP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</w:p>
          <w:p w14:paraId="73BEDAD4" w14:textId="77777777" w:rsidR="006716C2" w:rsidRDefault="006716C2" w:rsidP="006716C2">
            <w:pPr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9A4D24" w:rsidRPr="009A4D24"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  <w:t xml:space="preserve">Kindly state your share of scholarship (fee waiver </w:t>
            </w:r>
            <w:proofErr w:type="spellStart"/>
            <w:r w:rsidR="009A4D24" w:rsidRPr="009A4D24"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  <w:t>etc</w:t>
            </w:r>
            <w:proofErr w:type="spellEnd"/>
            <w:r w:rsidR="009A4D24" w:rsidRPr="009A4D24"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  <w:t>) in percentage</w:t>
            </w:r>
            <w:r w:rsidR="009A4D24"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  <w:t xml:space="preserve">, You can also mention your current status of </w:t>
            </w:r>
            <w:r w:rsidR="00D66F01">
              <w:rPr>
                <w:rFonts w:asciiTheme="majorHAnsi" w:hAnsiTheme="majorHAnsi" w:cs="Times New Roman"/>
                <w:bCs/>
                <w:i/>
                <w:iCs/>
                <w:color w:val="BFBFBF" w:themeColor="background1" w:themeShade="BF"/>
                <w:sz w:val="18"/>
                <w:szCs w:val="18"/>
              </w:rPr>
              <w:t>scholarships and fee waiver to the students</w:t>
            </w:r>
          </w:p>
          <w:p w14:paraId="6AA9E1CA" w14:textId="32BF6628" w:rsidR="00D66F01" w:rsidRPr="009A4D24" w:rsidRDefault="00D66F01" w:rsidP="006716C2">
            <w:pP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6716C2" w:rsidRPr="009A4D24" w14:paraId="3D1F6701" w14:textId="77777777" w:rsidTr="009A4D24">
        <w:trPr>
          <w:trHeight w:val="284"/>
        </w:trPr>
        <w:tc>
          <w:tcPr>
            <w:tcW w:w="1721" w:type="dxa"/>
          </w:tcPr>
          <w:p w14:paraId="16B4AC6A" w14:textId="736AAFB3" w:rsidR="006716C2" w:rsidRPr="009A4D24" w:rsidRDefault="009A4D24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>UNIVERSITY YOU ARE AFFILIATED WITH</w:t>
            </w:r>
          </w:p>
        </w:tc>
        <w:tc>
          <w:tcPr>
            <w:tcW w:w="9052" w:type="dxa"/>
            <w:gridSpan w:val="10"/>
          </w:tcPr>
          <w:p w14:paraId="2C470F36" w14:textId="6889CFE9" w:rsidR="006716C2" w:rsidRPr="009A4D24" w:rsidRDefault="006716C2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6716C2" w:rsidRPr="009A4D24" w14:paraId="5AA3F541" w14:textId="77777777" w:rsidTr="009A4D24">
        <w:trPr>
          <w:trHeight w:val="284"/>
        </w:trPr>
        <w:tc>
          <w:tcPr>
            <w:tcW w:w="1721" w:type="dxa"/>
          </w:tcPr>
          <w:p w14:paraId="347029F3" w14:textId="54711BA2" w:rsidR="006716C2" w:rsidRPr="009A4D24" w:rsidRDefault="009A4D24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>HEC RECOGNIZED</w:t>
            </w:r>
          </w:p>
        </w:tc>
        <w:tc>
          <w:tcPr>
            <w:tcW w:w="9052" w:type="dxa"/>
            <w:gridSpan w:val="10"/>
          </w:tcPr>
          <w:p w14:paraId="4E0616C2" w14:textId="4B05DF2F" w:rsidR="006716C2" w:rsidRPr="009A4D24" w:rsidRDefault="006716C2" w:rsidP="006716C2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sym w:font="Wingdings" w:char="F06F"/>
            </w: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YES </w:t>
            </w: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ab/>
            </w: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ab/>
            </w: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sym w:font="Wingdings" w:char="F06F"/>
            </w:r>
            <w:r w:rsidRPr="009A4D2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NO</w:t>
            </w:r>
          </w:p>
        </w:tc>
      </w:tr>
    </w:tbl>
    <w:p w14:paraId="5EA0CAF6" w14:textId="6AACED81" w:rsidR="00952E12" w:rsidRDefault="00952E12" w:rsidP="00FB0030">
      <w:pPr>
        <w:rPr>
          <w:rFonts w:asciiTheme="majorHAnsi" w:hAnsiTheme="majorHAnsi" w:cs="Times New Roman"/>
          <w:b/>
          <w:sz w:val="24"/>
          <w:szCs w:val="24"/>
        </w:rPr>
      </w:pPr>
    </w:p>
    <w:p w14:paraId="7DC1E03A" w14:textId="18277224" w:rsidR="00373DDA" w:rsidRDefault="00373DDA" w:rsidP="0098113F">
      <w:pPr>
        <w:spacing w:after="0" w:line="240" w:lineRule="auto"/>
        <w:ind w:left="-567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Kindly send this form at </w:t>
      </w:r>
      <w:hyperlink r:id="rId7" w:history="1">
        <w:r w:rsidRPr="008F35EE">
          <w:rPr>
            <w:rStyle w:val="Hyperlink"/>
            <w:rFonts w:asciiTheme="majorHAnsi" w:hAnsiTheme="majorHAnsi" w:cs="Times New Roman"/>
            <w:bCs/>
            <w:sz w:val="20"/>
            <w:szCs w:val="20"/>
          </w:rPr>
          <w:t>arts@nest.org.pk</w:t>
        </w:r>
      </w:hyperlink>
      <w:r>
        <w:rPr>
          <w:rFonts w:asciiTheme="majorHAnsi" w:hAnsiTheme="majorHAnsi" w:cs="Times New Roman"/>
          <w:bCs/>
          <w:sz w:val="20"/>
          <w:szCs w:val="20"/>
        </w:rPr>
        <w:t xml:space="preserve"> and mention University name in subject.</w:t>
      </w:r>
      <w:bookmarkStart w:id="0" w:name="_GoBack"/>
      <w:bookmarkEnd w:id="0"/>
    </w:p>
    <w:p w14:paraId="072068C0" w14:textId="588C9C01" w:rsidR="00D66F01" w:rsidRPr="0098113F" w:rsidRDefault="00D66F01" w:rsidP="0098113F">
      <w:pPr>
        <w:spacing w:after="0" w:line="240" w:lineRule="auto"/>
        <w:ind w:left="-567"/>
        <w:rPr>
          <w:rFonts w:asciiTheme="majorHAnsi" w:hAnsiTheme="majorHAnsi" w:cs="Times New Roman"/>
          <w:bCs/>
          <w:sz w:val="20"/>
          <w:szCs w:val="20"/>
        </w:rPr>
      </w:pPr>
      <w:r w:rsidRPr="0098113F">
        <w:rPr>
          <w:rFonts w:asciiTheme="majorHAnsi" w:hAnsiTheme="majorHAnsi" w:cs="Times New Roman"/>
          <w:bCs/>
          <w:sz w:val="20"/>
          <w:szCs w:val="20"/>
        </w:rPr>
        <w:t xml:space="preserve">For any further query please </w:t>
      </w:r>
      <w:r w:rsidR="0098113F" w:rsidRPr="0098113F">
        <w:rPr>
          <w:rFonts w:asciiTheme="majorHAnsi" w:hAnsiTheme="majorHAnsi" w:cs="Times New Roman"/>
          <w:bCs/>
          <w:sz w:val="20"/>
          <w:szCs w:val="20"/>
        </w:rPr>
        <w:t>feel free to contact at</w:t>
      </w:r>
      <w:r w:rsidR="0098113F">
        <w:rPr>
          <w:rFonts w:asciiTheme="majorHAnsi" w:hAnsiTheme="majorHAnsi" w:cs="Times New Roman"/>
          <w:bCs/>
          <w:sz w:val="20"/>
          <w:szCs w:val="20"/>
        </w:rPr>
        <w:t>:</w:t>
      </w:r>
    </w:p>
    <w:p w14:paraId="5BE2E2B6" w14:textId="67163C7F" w:rsidR="0098113F" w:rsidRPr="0098113F" w:rsidRDefault="0098113F" w:rsidP="0098113F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proofErr w:type="spellStart"/>
      <w:r w:rsidRPr="0098113F">
        <w:rPr>
          <w:rFonts w:asciiTheme="majorHAnsi" w:hAnsiTheme="majorHAnsi" w:cs="Times New Roman"/>
          <w:b/>
          <w:sz w:val="20"/>
          <w:szCs w:val="20"/>
        </w:rPr>
        <w:t>Ms</w:t>
      </w:r>
      <w:proofErr w:type="spellEnd"/>
      <w:r w:rsidRPr="0098113F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98113F">
        <w:rPr>
          <w:rFonts w:asciiTheme="majorHAnsi" w:hAnsiTheme="majorHAnsi" w:cs="Times New Roman"/>
          <w:b/>
          <w:sz w:val="20"/>
          <w:szCs w:val="20"/>
        </w:rPr>
        <w:t>Hajra</w:t>
      </w:r>
      <w:proofErr w:type="spellEnd"/>
      <w:r w:rsidRPr="0098113F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98113F">
        <w:rPr>
          <w:rFonts w:asciiTheme="majorHAnsi" w:hAnsiTheme="majorHAnsi" w:cs="Times New Roman"/>
          <w:b/>
          <w:sz w:val="20"/>
          <w:szCs w:val="20"/>
        </w:rPr>
        <w:t>Sohail</w:t>
      </w:r>
      <w:proofErr w:type="spellEnd"/>
      <w:r w:rsidRPr="0098113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98113F">
        <w:rPr>
          <w:rFonts w:asciiTheme="majorHAnsi" w:hAnsiTheme="majorHAnsi" w:cs="Times New Roman"/>
          <w:b/>
          <w:sz w:val="20"/>
          <w:szCs w:val="20"/>
        </w:rPr>
        <w:br/>
        <w:t>Manager Scholarship</w:t>
      </w:r>
      <w:r w:rsidRPr="0098113F">
        <w:rPr>
          <w:rFonts w:asciiTheme="majorHAnsi" w:hAnsiTheme="majorHAnsi" w:cs="Times New Roman"/>
          <w:b/>
          <w:sz w:val="20"/>
          <w:szCs w:val="20"/>
        </w:rPr>
        <w:br/>
      </w:r>
      <w:r w:rsidRPr="0098113F">
        <w:rPr>
          <w:rFonts w:asciiTheme="majorHAnsi" w:hAnsiTheme="majorHAnsi" w:cs="Times New Roman"/>
          <w:bCs/>
          <w:sz w:val="20"/>
          <w:szCs w:val="20"/>
        </w:rPr>
        <w:t>Mobile: 03345115770</w:t>
      </w:r>
    </w:p>
    <w:p w14:paraId="51723008" w14:textId="77777777" w:rsidR="0098113F" w:rsidRPr="0098113F" w:rsidRDefault="0098113F" w:rsidP="0098113F">
      <w:pPr>
        <w:pStyle w:val="Footer"/>
        <w:rPr>
          <w:rFonts w:asciiTheme="majorHAnsi" w:hAnsiTheme="majorHAnsi" w:cs="Times New Roman"/>
          <w:bCs/>
          <w:sz w:val="20"/>
          <w:szCs w:val="20"/>
        </w:rPr>
      </w:pPr>
      <w:r w:rsidRPr="0098113F">
        <w:rPr>
          <w:rFonts w:asciiTheme="majorHAnsi" w:hAnsiTheme="majorHAnsi" w:cs="Times New Roman"/>
          <w:bCs/>
          <w:sz w:val="20"/>
          <w:szCs w:val="20"/>
        </w:rPr>
        <w:t>Phone: 051 9245231</w:t>
      </w:r>
    </w:p>
    <w:p w14:paraId="5B1BB817" w14:textId="77777777" w:rsidR="0098113F" w:rsidRPr="0098113F" w:rsidRDefault="0098113F" w:rsidP="0098113F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</w:p>
    <w:p w14:paraId="1586114F" w14:textId="5352BA65" w:rsidR="0098113F" w:rsidRPr="0098113F" w:rsidRDefault="0098113F" w:rsidP="0098113F">
      <w:pPr>
        <w:tabs>
          <w:tab w:val="left" w:pos="774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</w:p>
    <w:sectPr w:rsidR="0098113F" w:rsidRPr="0098113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FCF6" w14:textId="77777777" w:rsidR="0031444B" w:rsidRDefault="0031444B" w:rsidP="00191681">
      <w:pPr>
        <w:spacing w:after="0" w:line="240" w:lineRule="auto"/>
      </w:pPr>
      <w:r>
        <w:separator/>
      </w:r>
    </w:p>
  </w:endnote>
  <w:endnote w:type="continuationSeparator" w:id="0">
    <w:p w14:paraId="4402053C" w14:textId="77777777" w:rsidR="0031444B" w:rsidRDefault="0031444B" w:rsidP="0019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0710" w14:textId="77777777" w:rsidR="00191681" w:rsidRDefault="00191681" w:rsidP="0098113F">
    <w:pPr>
      <w:pStyle w:val="Footer"/>
      <w:pBdr>
        <w:bottom w:val="single" w:sz="6" w:space="1" w:color="auto"/>
      </w:pBdr>
      <w:ind w:left="-426" w:right="-705"/>
      <w:rPr>
        <w:sz w:val="14"/>
        <w:szCs w:val="14"/>
      </w:rPr>
    </w:pPr>
  </w:p>
  <w:p w14:paraId="0B96B8BC" w14:textId="77777777" w:rsidR="00191681" w:rsidRPr="007E3C02" w:rsidRDefault="00191681" w:rsidP="00191681">
    <w:pPr>
      <w:pStyle w:val="Footer"/>
      <w:rPr>
        <w:lang w:val="en-GB"/>
      </w:rPr>
    </w:pPr>
  </w:p>
  <w:p w14:paraId="6ECAFAE1" w14:textId="08D194D7" w:rsidR="00191681" w:rsidRDefault="0098113F">
    <w:pPr>
      <w:pStyle w:val="Footer"/>
    </w:pPr>
    <w:r>
      <w:t>3</w:t>
    </w:r>
    <w:r w:rsidRPr="0098113F">
      <w:rPr>
        <w:vertAlign w:val="superscript"/>
      </w:rPr>
      <w:t>rd</w:t>
    </w:r>
    <w:r>
      <w:t xml:space="preserve"> Floor, Shalimar Plaza, Blue Area (Near NADRA)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C860" w14:textId="77777777" w:rsidR="0031444B" w:rsidRDefault="0031444B" w:rsidP="00191681">
      <w:pPr>
        <w:spacing w:after="0" w:line="240" w:lineRule="auto"/>
      </w:pPr>
      <w:r>
        <w:separator/>
      </w:r>
    </w:p>
  </w:footnote>
  <w:footnote w:type="continuationSeparator" w:id="0">
    <w:p w14:paraId="0CE2C56D" w14:textId="77777777" w:rsidR="0031444B" w:rsidRDefault="0031444B" w:rsidP="0019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65F2D" w14:textId="2377D3DD" w:rsidR="00191681" w:rsidRPr="00AC6B13" w:rsidRDefault="0098113F" w:rsidP="0098113F">
    <w:pPr>
      <w:spacing w:after="0"/>
      <w:ind w:left="-567" w:right="-846"/>
      <w:jc w:val="center"/>
      <w:rPr>
        <w:color w:val="538135"/>
      </w:rPr>
    </w:pPr>
    <w:r w:rsidRPr="00AC6B13">
      <w:rPr>
        <w:noProof/>
        <w:color w:val="538135"/>
        <w:sz w:val="24"/>
        <w:szCs w:val="24"/>
      </w:rPr>
      <w:drawing>
        <wp:anchor distT="0" distB="0" distL="114300" distR="114300" simplePos="0" relativeHeight="251659264" behindDoc="0" locked="0" layoutInCell="1" allowOverlap="1" wp14:anchorId="4555A30F" wp14:editId="5C9A2FA3">
          <wp:simplePos x="0" y="0"/>
          <wp:positionH relativeFrom="column">
            <wp:posOffset>5600065</wp:posOffset>
          </wp:positionH>
          <wp:positionV relativeFrom="paragraph">
            <wp:posOffset>-108585</wp:posOffset>
          </wp:positionV>
          <wp:extent cx="670560" cy="734695"/>
          <wp:effectExtent l="0" t="0" r="0" b="8255"/>
          <wp:wrapNone/>
          <wp:docPr id="9" name="Picture 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B13">
      <w:rPr>
        <w:noProof/>
        <w:color w:val="538135"/>
        <w:sz w:val="24"/>
        <w:szCs w:val="24"/>
      </w:rPr>
      <w:drawing>
        <wp:anchor distT="0" distB="0" distL="114300" distR="114300" simplePos="0" relativeHeight="251660288" behindDoc="0" locked="0" layoutInCell="1" allowOverlap="1" wp14:anchorId="72E103EF" wp14:editId="18187904">
          <wp:simplePos x="0" y="0"/>
          <wp:positionH relativeFrom="column">
            <wp:posOffset>-395605</wp:posOffset>
          </wp:positionH>
          <wp:positionV relativeFrom="paragraph">
            <wp:posOffset>-5080</wp:posOffset>
          </wp:positionV>
          <wp:extent cx="1508125" cy="58166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90" t="21645" r="13390" b="16017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681" w:rsidRPr="00AC6B13">
      <w:rPr>
        <w:color w:val="538135"/>
      </w:rPr>
      <w:t>Government of Pakistan</w:t>
    </w:r>
  </w:p>
  <w:p w14:paraId="786E035B" w14:textId="77777777" w:rsidR="00191681" w:rsidRPr="00AC6B13" w:rsidRDefault="00191681" w:rsidP="0098113F">
    <w:pPr>
      <w:spacing w:after="0"/>
      <w:ind w:left="-567" w:right="-846"/>
      <w:jc w:val="center"/>
      <w:rPr>
        <w:color w:val="538135"/>
      </w:rPr>
    </w:pPr>
    <w:r w:rsidRPr="00AC6B13">
      <w:rPr>
        <w:color w:val="538135"/>
      </w:rPr>
      <w:t>Ministry of Federal Education and Professional Training</w:t>
    </w:r>
  </w:p>
  <w:p w14:paraId="2F83BB3C" w14:textId="77777777" w:rsidR="00191681" w:rsidRPr="00AC6B13" w:rsidRDefault="00191681" w:rsidP="0098113F">
    <w:pPr>
      <w:spacing w:after="0"/>
      <w:ind w:left="-567" w:right="-846"/>
      <w:jc w:val="center"/>
      <w:rPr>
        <w:b/>
        <w:color w:val="1F3864"/>
        <w:sz w:val="24"/>
        <w:szCs w:val="24"/>
      </w:rPr>
    </w:pPr>
    <w:r w:rsidRPr="00AC6B13">
      <w:rPr>
        <w:b/>
        <w:color w:val="1F3864"/>
        <w:sz w:val="24"/>
        <w:szCs w:val="24"/>
      </w:rPr>
      <w:t>National Endowment Scholarships for Talent (NEST)</w:t>
    </w:r>
  </w:p>
  <w:p w14:paraId="6BB2CC54" w14:textId="77777777" w:rsidR="00191681" w:rsidRPr="0098342E" w:rsidRDefault="00191681" w:rsidP="0098113F">
    <w:pPr>
      <w:pBdr>
        <w:bottom w:val="single" w:sz="6" w:space="1" w:color="auto"/>
      </w:pBdr>
      <w:spacing w:after="0"/>
      <w:ind w:left="-567" w:right="-846"/>
      <w:jc w:val="center"/>
      <w:rPr>
        <w:color w:val="1F3864"/>
        <w:sz w:val="16"/>
        <w:szCs w:val="16"/>
      </w:rPr>
    </w:pPr>
    <w:r w:rsidRPr="00AC6B13">
      <w:rPr>
        <w:color w:val="1F3864"/>
        <w:sz w:val="16"/>
        <w:szCs w:val="16"/>
      </w:rPr>
      <w:t xml:space="preserve">                      (A Company incorporated in Pakistan under section 42 of Companies Ordinance 1984)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C81"/>
    <w:multiLevelType w:val="hybridMultilevel"/>
    <w:tmpl w:val="2C949F9E"/>
    <w:lvl w:ilvl="0" w:tplc="EFE00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08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84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4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6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6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EF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67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C1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24DC1"/>
    <w:multiLevelType w:val="hybridMultilevel"/>
    <w:tmpl w:val="46B62056"/>
    <w:lvl w:ilvl="0" w:tplc="FEA82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2A8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7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81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A6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2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0D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27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CF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12"/>
    <w:rsid w:val="000E75BE"/>
    <w:rsid w:val="00113302"/>
    <w:rsid w:val="001713F9"/>
    <w:rsid w:val="00191681"/>
    <w:rsid w:val="001939BF"/>
    <w:rsid w:val="001D7863"/>
    <w:rsid w:val="001F5C90"/>
    <w:rsid w:val="0031444B"/>
    <w:rsid w:val="00373DDA"/>
    <w:rsid w:val="00392773"/>
    <w:rsid w:val="004212C7"/>
    <w:rsid w:val="004544E4"/>
    <w:rsid w:val="00586220"/>
    <w:rsid w:val="00620536"/>
    <w:rsid w:val="006716C2"/>
    <w:rsid w:val="007030CA"/>
    <w:rsid w:val="00774FA4"/>
    <w:rsid w:val="007D3002"/>
    <w:rsid w:val="007D54BD"/>
    <w:rsid w:val="00844D55"/>
    <w:rsid w:val="008470A0"/>
    <w:rsid w:val="008A2B65"/>
    <w:rsid w:val="008C7258"/>
    <w:rsid w:val="00952E12"/>
    <w:rsid w:val="0098113F"/>
    <w:rsid w:val="00990DF7"/>
    <w:rsid w:val="009A4D24"/>
    <w:rsid w:val="009C149F"/>
    <w:rsid w:val="009F47C4"/>
    <w:rsid w:val="00A63F9A"/>
    <w:rsid w:val="00AD194F"/>
    <w:rsid w:val="00B06EF2"/>
    <w:rsid w:val="00B775B4"/>
    <w:rsid w:val="00B77A2F"/>
    <w:rsid w:val="00BE0F61"/>
    <w:rsid w:val="00BF7C1A"/>
    <w:rsid w:val="00C076F6"/>
    <w:rsid w:val="00C40676"/>
    <w:rsid w:val="00C9246F"/>
    <w:rsid w:val="00D1797A"/>
    <w:rsid w:val="00D21691"/>
    <w:rsid w:val="00D536CB"/>
    <w:rsid w:val="00D66F01"/>
    <w:rsid w:val="00DE44CF"/>
    <w:rsid w:val="00E176E1"/>
    <w:rsid w:val="00F07001"/>
    <w:rsid w:val="00F41386"/>
    <w:rsid w:val="00F60C57"/>
    <w:rsid w:val="00F87E23"/>
    <w:rsid w:val="00FA7133"/>
    <w:rsid w:val="00FB0030"/>
    <w:rsid w:val="00FB4A6C"/>
    <w:rsid w:val="00FE591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9A9B"/>
  <w15:docId w15:val="{E4CAE416-55D3-4478-A884-3156747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81"/>
  </w:style>
  <w:style w:type="paragraph" w:styleId="Footer">
    <w:name w:val="footer"/>
    <w:basedOn w:val="Normal"/>
    <w:link w:val="FooterChar"/>
    <w:uiPriority w:val="99"/>
    <w:unhideWhenUsed/>
    <w:rsid w:val="0019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81"/>
  </w:style>
  <w:style w:type="table" w:styleId="TableGrid">
    <w:name w:val="Table Grid"/>
    <w:basedOn w:val="TableNormal"/>
    <w:uiPriority w:val="39"/>
    <w:rsid w:val="00FB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36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3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6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53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3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82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@nest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2019-12-24T06:22:00Z</cp:lastPrinted>
  <dcterms:created xsi:type="dcterms:W3CDTF">2019-12-26T07:29:00Z</dcterms:created>
  <dcterms:modified xsi:type="dcterms:W3CDTF">2019-12-26T07:29:00Z</dcterms:modified>
</cp:coreProperties>
</file>